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C0" w:rsidRDefault="00255BC0">
      <w:pPr>
        <w:pStyle w:val="BodyText"/>
        <w:rPr>
          <w:rFonts w:ascii="Times New Roman"/>
        </w:rPr>
      </w:pPr>
    </w:p>
    <w:p w:rsidR="00255BC0" w:rsidRDefault="00255BC0">
      <w:pPr>
        <w:pStyle w:val="BodyText"/>
        <w:spacing w:before="3"/>
        <w:rPr>
          <w:rFonts w:ascii="Times New Roman"/>
          <w:sz w:val="28"/>
        </w:rPr>
      </w:pPr>
    </w:p>
    <w:p w:rsidR="00255BC0" w:rsidRDefault="00151590">
      <w:pPr>
        <w:pStyle w:val="Heading1"/>
        <w:spacing w:before="45"/>
        <w:ind w:left="6323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765048</wp:posOffset>
            </wp:positionH>
            <wp:positionV relativeFrom="paragraph">
              <wp:posOffset>-347725</wp:posOffset>
            </wp:positionV>
            <wp:extent cx="2237231" cy="11125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1" cy="111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exas_State_Technical_College"/>
      <w:bookmarkEnd w:id="0"/>
      <w:r>
        <w:t>Texas State Technical College</w:t>
      </w:r>
    </w:p>
    <w:p w:rsidR="00255BC0" w:rsidRDefault="00151590">
      <w:pPr>
        <w:spacing w:before="3"/>
        <w:ind w:left="5860" w:firstLine="191"/>
      </w:pPr>
      <w:r>
        <w:t>2650 East End Blvd. | Marshall, TX 75762 Phone: 903-923-3225 | Fax: 903-923-3270</w:t>
      </w:r>
    </w:p>
    <w:p w:rsidR="00255BC0" w:rsidRDefault="00255BC0">
      <w:pPr>
        <w:pStyle w:val="BodyText"/>
      </w:pPr>
    </w:p>
    <w:p w:rsidR="00255BC0" w:rsidRDefault="00255BC0">
      <w:pPr>
        <w:pStyle w:val="BodyText"/>
        <w:spacing w:before="11"/>
        <w:rPr>
          <w:sz w:val="21"/>
        </w:rPr>
      </w:pPr>
    </w:p>
    <w:p w:rsidR="000F45BE" w:rsidRDefault="000F45BE">
      <w:pPr>
        <w:pStyle w:val="BodyText"/>
        <w:spacing w:before="11"/>
        <w:rPr>
          <w:sz w:val="21"/>
        </w:rPr>
      </w:pPr>
    </w:p>
    <w:p w:rsidR="00255BC0" w:rsidRDefault="00151590">
      <w:pPr>
        <w:pStyle w:val="Heading1"/>
        <w:spacing w:before="44"/>
        <w:ind w:left="1014"/>
      </w:pPr>
      <w:r>
        <w:t>Sealed Bids for Surplus Diamond DA</w:t>
      </w:r>
      <w:r w:rsidR="00A8583B">
        <w:t>-20 Aircraft Parts (SB-16-RB-004</w:t>
      </w:r>
      <w:r>
        <w:t>)</w:t>
      </w:r>
    </w:p>
    <w:p w:rsidR="00255BC0" w:rsidRDefault="00255BC0">
      <w:pPr>
        <w:pStyle w:val="BodyText"/>
        <w:rPr>
          <w:b/>
          <w:sz w:val="24"/>
        </w:rPr>
      </w:pPr>
    </w:p>
    <w:p w:rsidR="00255BC0" w:rsidRDefault="00151590" w:rsidP="007A2BA1">
      <w:pPr>
        <w:pStyle w:val="Heading2"/>
        <w:spacing w:line="360" w:lineRule="auto"/>
        <w:rPr>
          <w:b w:val="0"/>
        </w:rPr>
      </w:pPr>
      <w:bookmarkStart w:id="1" w:name="DESCRIPTION:"/>
      <w:bookmarkEnd w:id="1"/>
      <w:r>
        <w:t>DESCRIPTION</w:t>
      </w:r>
      <w:r>
        <w:rPr>
          <w:b w:val="0"/>
        </w:rPr>
        <w:t>:</w:t>
      </w:r>
    </w:p>
    <w:p w:rsidR="00255BC0" w:rsidRDefault="00151590">
      <w:pPr>
        <w:pStyle w:val="BodyText"/>
        <w:ind w:left="340" w:right="681"/>
      </w:pPr>
      <w:bookmarkStart w:id="2" w:name="Texas_State_Technical_College_(TSTC)_wil"/>
      <w:bookmarkEnd w:id="2"/>
      <w:r>
        <w:t>Texas State Technical College (TSTC) will accept sealed bids from the public for the purchase of surplus parts inventory as defined on page(</w:t>
      </w:r>
      <w:r w:rsidR="007A2BA1">
        <w:t>s</w:t>
      </w:r>
      <w:r>
        <w:t>) 3-6.</w:t>
      </w:r>
    </w:p>
    <w:p w:rsidR="00255BC0" w:rsidRDefault="00255BC0">
      <w:pPr>
        <w:pStyle w:val="BodyText"/>
        <w:spacing w:before="1"/>
      </w:pPr>
    </w:p>
    <w:p w:rsidR="00255BC0" w:rsidRDefault="00151590" w:rsidP="007A2BA1">
      <w:pPr>
        <w:pStyle w:val="Heading2"/>
        <w:spacing w:line="360" w:lineRule="auto"/>
        <w:ind w:left="339"/>
      </w:pPr>
      <w:r>
        <w:t>SUBMITTAL:</w:t>
      </w:r>
    </w:p>
    <w:p w:rsidR="007A2BA1" w:rsidRPr="007A2BA1" w:rsidRDefault="00151590">
      <w:pPr>
        <w:pStyle w:val="BodyText"/>
        <w:ind w:left="339" w:right="168" w:hanging="1"/>
        <w:rPr>
          <w:b/>
        </w:rPr>
      </w:pPr>
      <w:r>
        <w:t>Bids must be received in the TSTC Procurement Services Office, located at: 2650 East End B</w:t>
      </w:r>
      <w:r w:rsidR="00A8583B">
        <w:t>lvd S. Marshall, Texas, 75672</w:t>
      </w:r>
      <w:r>
        <w:t xml:space="preserve">. Bids can be submitted in person or by mail. </w:t>
      </w:r>
      <w:r w:rsidRPr="007A2BA1">
        <w:rPr>
          <w:b/>
        </w:rPr>
        <w:t>Emailed or faxed bids will not be accepted</w:t>
      </w:r>
      <w:r>
        <w:t xml:space="preserve">. </w:t>
      </w:r>
      <w:r w:rsidRPr="007A2BA1">
        <w:rPr>
          <w:b/>
        </w:rPr>
        <w:t>Bids must be signed in order to be accepted</w:t>
      </w:r>
      <w:r>
        <w:t xml:space="preserve">. </w:t>
      </w:r>
      <w:r w:rsidRPr="007A2BA1">
        <w:rPr>
          <w:b/>
        </w:rPr>
        <w:t xml:space="preserve">Fax or email signatures are unacceptable. </w:t>
      </w:r>
    </w:p>
    <w:p w:rsidR="007A2BA1" w:rsidRDefault="007A2BA1">
      <w:pPr>
        <w:pStyle w:val="BodyText"/>
        <w:ind w:left="339" w:right="168" w:hanging="1"/>
      </w:pPr>
    </w:p>
    <w:p w:rsidR="00255BC0" w:rsidRDefault="00151590">
      <w:pPr>
        <w:pStyle w:val="BodyText"/>
        <w:ind w:left="339" w:right="168" w:hanging="1"/>
      </w:pPr>
      <w:r>
        <w:t xml:space="preserve">Note the </w:t>
      </w:r>
      <w:r w:rsidRPr="007A2BA1">
        <w:rPr>
          <w:u w:val="single"/>
        </w:rPr>
        <w:t>“</w:t>
      </w:r>
      <w:r w:rsidRPr="007A2BA1">
        <w:rPr>
          <w:b/>
          <w:i/>
          <w:u w:val="single"/>
        </w:rPr>
        <w:t>Sealed Bids for Surplus Diamond DA- 20 Aircraft Parts   SB-16-RB-00</w:t>
      </w:r>
      <w:r w:rsidR="00A8583B">
        <w:rPr>
          <w:b/>
          <w:i/>
          <w:u w:val="single"/>
        </w:rPr>
        <w:t>4</w:t>
      </w:r>
      <w:r w:rsidRPr="007A2BA1">
        <w:rPr>
          <w:i/>
          <w:u w:val="single"/>
        </w:rPr>
        <w:t>”</w:t>
      </w:r>
      <w:r>
        <w:t xml:space="preserve"> on the outside of the envelope.</w:t>
      </w:r>
    </w:p>
    <w:p w:rsidR="00255BC0" w:rsidRDefault="00255BC0">
      <w:pPr>
        <w:pStyle w:val="BodyText"/>
        <w:spacing w:before="11"/>
        <w:rPr>
          <w:sz w:val="19"/>
        </w:rPr>
      </w:pPr>
    </w:p>
    <w:p w:rsidR="00255BC0" w:rsidRDefault="00151590" w:rsidP="007A2BA1">
      <w:pPr>
        <w:pStyle w:val="Heading2"/>
        <w:spacing w:line="360" w:lineRule="auto"/>
        <w:rPr>
          <w:b w:val="0"/>
        </w:rPr>
      </w:pPr>
      <w:r>
        <w:t>DEADLINE</w:t>
      </w:r>
      <w:r>
        <w:rPr>
          <w:b w:val="0"/>
        </w:rPr>
        <w:t>:</w:t>
      </w:r>
    </w:p>
    <w:p w:rsidR="00255BC0" w:rsidRDefault="000F45BE">
      <w:pPr>
        <w:ind w:left="3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8256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138430</wp:posOffset>
                </wp:positionV>
                <wp:extent cx="30480" cy="0"/>
                <wp:effectExtent l="5080" t="13970" r="1206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7D72" id="Line 4" o:spid="_x0000_s1026" style="position:absolute;z-index:-3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65pt,10.9pt" to="29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CLEAIAACY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" strokeweight=".6pt">
                <w10:wrap anchorx="page"/>
              </v:line>
            </w:pict>
          </mc:Fallback>
        </mc:AlternateContent>
      </w:r>
      <w:r w:rsidR="00151590">
        <w:rPr>
          <w:sz w:val="20"/>
        </w:rPr>
        <w:t xml:space="preserve">Bids will be accepted until </w:t>
      </w:r>
      <w:r w:rsidR="007A2BA1">
        <w:rPr>
          <w:b/>
          <w:sz w:val="20"/>
        </w:rPr>
        <w:t xml:space="preserve">June </w:t>
      </w:r>
      <w:r w:rsidR="00A8583B">
        <w:rPr>
          <w:b/>
          <w:sz w:val="20"/>
        </w:rPr>
        <w:t>24</w:t>
      </w:r>
      <w:r w:rsidR="00151590">
        <w:rPr>
          <w:b/>
          <w:sz w:val="20"/>
        </w:rPr>
        <w:t>, 2016, 2:00 p.m. CST</w:t>
      </w:r>
    </w:p>
    <w:p w:rsidR="00255BC0" w:rsidRDefault="00255BC0">
      <w:pPr>
        <w:pStyle w:val="BodyText"/>
        <w:spacing w:before="11"/>
        <w:rPr>
          <w:b/>
          <w:sz w:val="19"/>
        </w:rPr>
      </w:pPr>
    </w:p>
    <w:p w:rsidR="00255BC0" w:rsidRDefault="00151590" w:rsidP="007A2BA1">
      <w:pPr>
        <w:pStyle w:val="Heading2"/>
        <w:spacing w:line="360" w:lineRule="auto"/>
        <w:rPr>
          <w:b w:val="0"/>
        </w:rPr>
      </w:pPr>
      <w:r>
        <w:t>QUESTIONS and ADDENDUMS</w:t>
      </w:r>
      <w:r>
        <w:rPr>
          <w:b w:val="0"/>
        </w:rPr>
        <w:t>:</w:t>
      </w:r>
    </w:p>
    <w:p w:rsidR="00255BC0" w:rsidRDefault="00151590">
      <w:pPr>
        <w:pStyle w:val="BodyText"/>
        <w:ind w:left="340" w:right="280"/>
      </w:pPr>
      <w:r>
        <w:t xml:space="preserve">Questions should be directed to </w:t>
      </w:r>
      <w:hyperlink r:id="rId9">
        <w:r>
          <w:t>rkbrown@tstc.edu</w:t>
        </w:r>
      </w:hyperlink>
      <w:r w:rsidR="00A8583B">
        <w:t xml:space="preserve"> by no later than Monday, June 20</w:t>
      </w:r>
      <w:r>
        <w:t xml:space="preserve">, 2016, at 10:00 </w:t>
      </w:r>
      <w:r>
        <w:rPr>
          <w:sz w:val="18"/>
        </w:rPr>
        <w:t>A.M</w:t>
      </w:r>
      <w:r>
        <w:t xml:space="preserve">. CST. Answers will be provided as an Addendum and posted online at: </w:t>
      </w:r>
      <w:hyperlink r:id="rId10">
        <w:r>
          <w:rPr>
            <w:color w:val="0000FF"/>
            <w:u w:val="single" w:color="0000FF"/>
          </w:rPr>
          <w:t>http://www.tstc.edu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u w:val="single" w:color="0000FF"/>
          </w:rPr>
          <w:t xml:space="preserve">procurement/viewsolsws </w:t>
        </w:r>
      </w:hyperlink>
      <w:r>
        <w:t>. Addendums should be acknowledged on the Proposal.</w:t>
      </w:r>
    </w:p>
    <w:p w:rsidR="00255BC0" w:rsidRDefault="00255BC0">
      <w:pPr>
        <w:pStyle w:val="BodyText"/>
        <w:spacing w:before="11"/>
        <w:rPr>
          <w:sz w:val="19"/>
        </w:rPr>
      </w:pPr>
    </w:p>
    <w:p w:rsidR="00255BC0" w:rsidRDefault="00151590" w:rsidP="007A2BA1">
      <w:pPr>
        <w:pStyle w:val="Heading2"/>
        <w:spacing w:line="360" w:lineRule="auto"/>
        <w:ind w:left="339"/>
      </w:pPr>
      <w:r>
        <w:t>BIDDING INSTRUCTIONS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before="2"/>
        <w:ind w:right="471" w:hanging="361"/>
        <w:rPr>
          <w:sz w:val="20"/>
        </w:rPr>
      </w:pPr>
      <w:r>
        <w:rPr>
          <w:sz w:val="20"/>
        </w:rPr>
        <w:t>Bids should be submitted on the bid form. Each bid form must include: buyer’s name, phone number, and the bidder’s</w:t>
      </w:r>
      <w:r>
        <w:rPr>
          <w:spacing w:val="-17"/>
          <w:sz w:val="20"/>
        </w:rPr>
        <w:t xml:space="preserve"> </w:t>
      </w:r>
      <w:r>
        <w:rPr>
          <w:sz w:val="20"/>
        </w:rPr>
        <w:t>signature.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1"/>
        </w:tabs>
        <w:spacing w:before="2" w:line="255" w:lineRule="exact"/>
        <w:rPr>
          <w:sz w:val="20"/>
        </w:rPr>
      </w:pPr>
      <w:r>
        <w:rPr>
          <w:sz w:val="20"/>
        </w:rPr>
        <w:t>Late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unsigned</w:t>
      </w:r>
      <w:r>
        <w:rPr>
          <w:spacing w:val="-4"/>
          <w:sz w:val="20"/>
        </w:rPr>
        <w:t xml:space="preserve"> </w:t>
      </w:r>
      <w:r>
        <w:rPr>
          <w:sz w:val="20"/>
        </w:rPr>
        <w:t>bids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circumstances.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1"/>
        </w:tabs>
        <w:spacing w:line="254" w:lineRule="exact"/>
        <w:rPr>
          <w:sz w:val="20"/>
        </w:rPr>
      </w:pPr>
      <w:r>
        <w:rPr>
          <w:sz w:val="20"/>
        </w:rPr>
        <w:t xml:space="preserve">Bids </w:t>
      </w:r>
      <w:r w:rsidRPr="00F929B8">
        <w:rPr>
          <w:b/>
          <w:sz w:val="20"/>
        </w:rPr>
        <w:t>CANNOT</w:t>
      </w:r>
      <w:r>
        <w:rPr>
          <w:sz w:val="20"/>
        </w:rPr>
        <w:t xml:space="preserve"> be altered or amended after opening</w:t>
      </w:r>
      <w:r>
        <w:rPr>
          <w:spacing w:val="-26"/>
          <w:sz w:val="20"/>
        </w:rPr>
        <w:t xml:space="preserve"> </w:t>
      </w:r>
      <w:r>
        <w:rPr>
          <w:sz w:val="20"/>
        </w:rPr>
        <w:t>time.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1"/>
        </w:tabs>
        <w:ind w:right="677"/>
        <w:rPr>
          <w:sz w:val="20"/>
        </w:rPr>
      </w:pPr>
      <w:r>
        <w:rPr>
          <w:sz w:val="20"/>
        </w:rPr>
        <w:t>Bidder is urged to inspect the property to be sold prior to submitting a bid. In no case will failure to inspect constitute grounds for the withdrawal of a</w:t>
      </w:r>
      <w:r>
        <w:rPr>
          <w:spacing w:val="-30"/>
          <w:sz w:val="20"/>
        </w:rPr>
        <w:t xml:space="preserve"> </w:t>
      </w:r>
      <w:r>
        <w:rPr>
          <w:sz w:val="20"/>
        </w:rPr>
        <w:t>bid.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1"/>
        </w:tabs>
        <w:spacing w:before="2" w:line="255" w:lineRule="exact"/>
        <w:rPr>
          <w:sz w:val="20"/>
        </w:rPr>
      </w:pPr>
      <w:r>
        <w:rPr>
          <w:sz w:val="20"/>
        </w:rPr>
        <w:t>High bidder will be notified by</w:t>
      </w:r>
      <w:r>
        <w:rPr>
          <w:spacing w:val="-24"/>
          <w:sz w:val="20"/>
        </w:rPr>
        <w:t xml:space="preserve"> </w:t>
      </w:r>
      <w:r>
        <w:rPr>
          <w:sz w:val="20"/>
        </w:rPr>
        <w:t>telephone.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1"/>
        </w:tabs>
        <w:ind w:right="714"/>
        <w:rPr>
          <w:sz w:val="20"/>
        </w:rPr>
      </w:pPr>
      <w:r>
        <w:rPr>
          <w:sz w:val="20"/>
        </w:rPr>
        <w:t>Bidder must comply with all rules, regulations and statutes relating to surplus and salvage property disposal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Texas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</w:p>
    <w:p w:rsidR="00255BC0" w:rsidRDefault="00255BC0">
      <w:pPr>
        <w:pStyle w:val="BodyText"/>
        <w:spacing w:before="1"/>
      </w:pPr>
    </w:p>
    <w:p w:rsidR="00255BC0" w:rsidRDefault="00151590" w:rsidP="007A2BA1">
      <w:pPr>
        <w:pStyle w:val="Heading2"/>
        <w:spacing w:line="360" w:lineRule="auto"/>
      </w:pPr>
      <w:r>
        <w:t>TERMS AND CONDITIONS OF SALE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line="254" w:lineRule="exact"/>
        <w:ind w:left="1059"/>
        <w:rPr>
          <w:sz w:val="20"/>
        </w:rPr>
      </w:pPr>
      <w:r>
        <w:rPr>
          <w:sz w:val="20"/>
        </w:rPr>
        <w:t>TSTC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reserves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reject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waive</w:t>
      </w:r>
      <w:r>
        <w:rPr>
          <w:spacing w:val="-4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>
        <w:rPr>
          <w:sz w:val="20"/>
        </w:rPr>
        <w:t>technicalities.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line="255" w:lineRule="exact"/>
        <w:ind w:left="1059"/>
        <w:rPr>
          <w:sz w:val="20"/>
        </w:rPr>
      </w:pPr>
      <w:r>
        <w:rPr>
          <w:sz w:val="20"/>
        </w:rPr>
        <w:t>Successful bidder(s) will be notified by</w:t>
      </w:r>
      <w:r>
        <w:rPr>
          <w:spacing w:val="-29"/>
          <w:sz w:val="20"/>
        </w:rPr>
        <w:t xml:space="preserve"> </w:t>
      </w:r>
      <w:r>
        <w:rPr>
          <w:sz w:val="20"/>
        </w:rPr>
        <w:t>telephone.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before="2"/>
        <w:ind w:left="1059" w:right="209"/>
        <w:rPr>
          <w:sz w:val="20"/>
        </w:rPr>
      </w:pPr>
      <w:r>
        <w:rPr>
          <w:sz w:val="20"/>
        </w:rPr>
        <w:t>Successful bidder(s) will be required to remit payment at time of pick-up of their items.  Available times for pick-up are Monday – Friday, 8:30 am to 4:30 pm. Call Carson Pearson at 254-867-2607 in advance to schedule a time for</w:t>
      </w:r>
      <w:r>
        <w:rPr>
          <w:spacing w:val="-18"/>
          <w:sz w:val="20"/>
        </w:rPr>
        <w:t xml:space="preserve"> </w:t>
      </w:r>
      <w:r>
        <w:rPr>
          <w:sz w:val="20"/>
        </w:rPr>
        <w:t>pick-up.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ind w:left="1059" w:right="254"/>
        <w:rPr>
          <w:sz w:val="20"/>
        </w:rPr>
      </w:pPr>
      <w:r w:rsidRPr="007A2BA1">
        <w:rPr>
          <w:b/>
          <w:sz w:val="20"/>
        </w:rPr>
        <w:t>Method of payment</w:t>
      </w:r>
      <w:r>
        <w:rPr>
          <w:sz w:val="20"/>
        </w:rPr>
        <w:t>: Cash, Credit Card, or Cashier’s Check. Payment must be made at: Cashier’s window located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3801</w:t>
      </w:r>
      <w:r>
        <w:rPr>
          <w:spacing w:val="-4"/>
          <w:sz w:val="20"/>
        </w:rPr>
        <w:t xml:space="preserve"> </w:t>
      </w:r>
      <w:r>
        <w:rPr>
          <w:sz w:val="20"/>
        </w:rPr>
        <w:t>Campus</w:t>
      </w:r>
      <w:r>
        <w:rPr>
          <w:spacing w:val="-5"/>
          <w:sz w:val="20"/>
        </w:rPr>
        <w:t xml:space="preserve"> </w:t>
      </w:r>
      <w:r>
        <w:rPr>
          <w:sz w:val="20"/>
        </w:rPr>
        <w:t>Dr.</w:t>
      </w:r>
      <w:r w:rsidR="00A8583B"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Center,</w:t>
      </w:r>
      <w:r>
        <w:rPr>
          <w:spacing w:val="-3"/>
          <w:sz w:val="20"/>
        </w:rPr>
        <w:t xml:space="preserve"> </w:t>
      </w:r>
      <w:r>
        <w:rPr>
          <w:sz w:val="20"/>
        </w:rPr>
        <w:t>Waco,</w:t>
      </w:r>
      <w:r>
        <w:rPr>
          <w:spacing w:val="-3"/>
          <w:sz w:val="20"/>
        </w:rPr>
        <w:t xml:space="preserve"> </w:t>
      </w:r>
      <w:r>
        <w:rPr>
          <w:sz w:val="20"/>
        </w:rPr>
        <w:t>Texas</w:t>
      </w:r>
      <w:r>
        <w:rPr>
          <w:spacing w:val="-5"/>
          <w:sz w:val="20"/>
        </w:rPr>
        <w:t xml:space="preserve"> </w:t>
      </w:r>
      <w:r>
        <w:rPr>
          <w:sz w:val="20"/>
        </w:rPr>
        <w:t>76705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call</w:t>
      </w:r>
      <w:r>
        <w:rPr>
          <w:spacing w:val="-4"/>
          <w:sz w:val="20"/>
        </w:rPr>
        <w:t xml:space="preserve"> </w:t>
      </w:r>
      <w:r>
        <w:rPr>
          <w:sz w:val="20"/>
        </w:rPr>
        <w:t>254-867-3789.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before="2"/>
        <w:ind w:left="1059" w:right="275"/>
        <w:rPr>
          <w:sz w:val="20"/>
        </w:rPr>
      </w:pPr>
      <w:r w:rsidRPr="007A2BA1">
        <w:rPr>
          <w:b/>
          <w:sz w:val="20"/>
        </w:rPr>
        <w:t>Award Notice</w:t>
      </w:r>
      <w:r>
        <w:rPr>
          <w:sz w:val="20"/>
        </w:rPr>
        <w:t>: TSTC reserves the right to make any award on the basis that will serve the best interest of the</w:t>
      </w:r>
      <w:r>
        <w:rPr>
          <w:spacing w:val="-8"/>
          <w:sz w:val="20"/>
        </w:rPr>
        <w:t xml:space="preserve"> </w:t>
      </w:r>
      <w:r>
        <w:rPr>
          <w:sz w:val="20"/>
        </w:rPr>
        <w:t>College.</w:t>
      </w:r>
    </w:p>
    <w:p w:rsidR="00255BC0" w:rsidRDefault="00151590">
      <w:pPr>
        <w:pStyle w:val="ListParagraph"/>
        <w:numPr>
          <w:ilvl w:val="0"/>
          <w:numId w:val="2"/>
        </w:numPr>
        <w:tabs>
          <w:tab w:val="left" w:pos="1060"/>
        </w:tabs>
        <w:spacing w:before="2"/>
        <w:ind w:left="1059" w:right="780"/>
        <w:rPr>
          <w:sz w:val="20"/>
        </w:rPr>
      </w:pPr>
      <w:r w:rsidRPr="007A2BA1">
        <w:rPr>
          <w:b/>
          <w:sz w:val="20"/>
        </w:rPr>
        <w:t>Removal</w:t>
      </w:r>
      <w:r>
        <w:rPr>
          <w:sz w:val="20"/>
        </w:rPr>
        <w:t xml:space="preserve">: ALL ITEMS MUST BE REMOVED BY 4:30 PM, five business days </w:t>
      </w:r>
      <w:r>
        <w:rPr>
          <w:b/>
          <w:sz w:val="20"/>
        </w:rPr>
        <w:t xml:space="preserve">AFTER NOTIFICATION OF WINNING BID. </w:t>
      </w:r>
      <w:r>
        <w:rPr>
          <w:sz w:val="20"/>
        </w:rPr>
        <w:t>Buyer must provide his/her own material handling equipment (dollies, forklifts, etc.). Buyers will not be permitted to use TSTC property to remove their</w:t>
      </w:r>
      <w:r>
        <w:rPr>
          <w:spacing w:val="2"/>
          <w:sz w:val="20"/>
        </w:rPr>
        <w:t xml:space="preserve"> </w:t>
      </w:r>
      <w:r>
        <w:rPr>
          <w:sz w:val="20"/>
        </w:rPr>
        <w:t>purchases.</w:t>
      </w:r>
    </w:p>
    <w:p w:rsidR="00255BC0" w:rsidRDefault="00151590">
      <w:pPr>
        <w:pStyle w:val="ListParagraph"/>
        <w:numPr>
          <w:ilvl w:val="0"/>
          <w:numId w:val="1"/>
        </w:numPr>
        <w:tabs>
          <w:tab w:val="left" w:pos="480"/>
        </w:tabs>
        <w:spacing w:before="40"/>
        <w:ind w:right="111"/>
        <w:rPr>
          <w:sz w:val="20"/>
        </w:rPr>
      </w:pPr>
      <w:bookmarkStart w:id="3" w:name="_GoBack"/>
      <w:bookmarkEnd w:id="3"/>
      <w:r w:rsidRPr="007A2BA1">
        <w:rPr>
          <w:b/>
          <w:sz w:val="20"/>
        </w:rPr>
        <w:t>Waiver to any claims against TSTC</w:t>
      </w:r>
      <w:r>
        <w:rPr>
          <w:sz w:val="20"/>
        </w:rPr>
        <w:t>: The successful bidder agrees to waive any claims against TSTC based upon any defect in</w:t>
      </w:r>
      <w:r>
        <w:rPr>
          <w:spacing w:val="-17"/>
          <w:sz w:val="20"/>
        </w:rPr>
        <w:t xml:space="preserve"> </w:t>
      </w:r>
      <w:r>
        <w:rPr>
          <w:sz w:val="20"/>
        </w:rPr>
        <w:t>articles.</w:t>
      </w:r>
    </w:p>
    <w:p w:rsidR="00255BC0" w:rsidRDefault="00255BC0">
      <w:pPr>
        <w:rPr>
          <w:sz w:val="20"/>
        </w:rPr>
        <w:sectPr w:rsidR="00255BC0" w:rsidSect="00A8583B">
          <w:footerReference w:type="default" r:id="rId11"/>
          <w:pgSz w:w="12240" w:h="15840"/>
          <w:pgMar w:top="1400" w:right="1520" w:bottom="280" w:left="1680" w:header="720" w:footer="720" w:gutter="0"/>
          <w:pgNumType w:start="2"/>
          <w:cols w:space="720"/>
        </w:sectPr>
      </w:pPr>
    </w:p>
    <w:p w:rsidR="00255BC0" w:rsidRDefault="00151590">
      <w:pPr>
        <w:pStyle w:val="Heading1"/>
        <w:ind w:right="388"/>
        <w:jc w:val="center"/>
      </w:pPr>
      <w:r>
        <w:t>Sealed Bids for Surplus Diamond DA-20 Aircraft Parts (SB-16-RB-00</w:t>
      </w:r>
      <w:r w:rsidR="00A8583B">
        <w:t>4</w:t>
      </w:r>
      <w:r>
        <w:t>)</w:t>
      </w:r>
    </w:p>
    <w:p w:rsidR="00255BC0" w:rsidRDefault="00151590">
      <w:pPr>
        <w:pStyle w:val="Heading2"/>
        <w:spacing w:before="243"/>
        <w:ind w:left="389" w:right="388"/>
        <w:jc w:val="center"/>
      </w:pPr>
      <w:r>
        <w:t>******List of items below will be sold as one lot bid. Items will not be sold per piece.</w:t>
      </w:r>
    </w:p>
    <w:p w:rsidR="00255BC0" w:rsidRDefault="00255BC0">
      <w:pPr>
        <w:pStyle w:val="BodyText"/>
        <w:spacing w:before="2"/>
        <w:rPr>
          <w:b/>
        </w:rPr>
      </w:pPr>
    </w:p>
    <w:tbl>
      <w:tblPr>
        <w:tblW w:w="0" w:type="auto"/>
        <w:tblInd w:w="867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  <w:insideH w:val="single" w:sz="2" w:space="0" w:color="CDCDCD"/>
          <w:insideV w:val="single" w:sz="2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54"/>
        <w:gridCol w:w="929"/>
      </w:tblGrid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255BC0" w:rsidP="00F929B8">
            <w:pPr>
              <w:jc w:val="center"/>
            </w:pPr>
          </w:p>
        </w:tc>
        <w:tc>
          <w:tcPr>
            <w:tcW w:w="4154" w:type="dxa"/>
            <w:vAlign w:val="center"/>
          </w:tcPr>
          <w:p w:rsidR="00255BC0" w:rsidRDefault="00255BC0" w:rsidP="00F929B8">
            <w:pPr>
              <w:jc w:val="center"/>
            </w:pPr>
          </w:p>
        </w:tc>
        <w:tc>
          <w:tcPr>
            <w:tcW w:w="929" w:type="dxa"/>
            <w:vAlign w:val="center"/>
          </w:tcPr>
          <w:p w:rsidR="00255BC0" w:rsidRDefault="00255BC0" w:rsidP="00F929B8">
            <w:pPr>
              <w:jc w:val="center"/>
            </w:pP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Part Number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27" w:right="49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20-2722-01-02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20-3210-00-06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20-3210-00-07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20-3210-07-00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AXLE ASSY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20-3220-00-04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STRUT PIN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20-3220-00-10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NLG PIVOT LARGE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20-3220-01-04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SPACER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20-3220-01-05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BEARING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20-3220-05-03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ind w:left="93"/>
              <w:jc w:val="center"/>
            </w:pPr>
            <w:r>
              <w:t>SPACER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6" w:right="49"/>
              <w:jc w:val="center"/>
            </w:pPr>
            <w:r>
              <w:t>13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20-3220-05-05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6" w:right="49"/>
              <w:jc w:val="center"/>
            </w:pPr>
            <w:r>
              <w:t>10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20-5363-02-11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MAIN BOLT BUSHING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20-5545-00-01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RUDDER BUSHING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8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20-5545-00-02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RUDDER CABLE PIVOT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20-5600-09-02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CANOPY SPRING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22-1130-00-22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PLACARD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224-225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FUEL SENDING UNIT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22-3210-00-14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MLG SHIM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22-3210-00-19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MLG SHIM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22-3210-00-18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MLG INSERT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22-3220-05-03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STUD SHOCK ABSORBER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22-3220-05-04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ROD SHOCK ABSORBER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22-5300-40-01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TAIL SKID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22-5600-00-07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CANOPY PIN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5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22-5600-00-15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CANOPY SHIM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22-5600-00-18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CANOPY SHIM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22-5600-61-02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BEARING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22-5600-63-00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BEARING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22-5640-00-01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CANOPY LATCH LH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22-5700-60-03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AILERON BUSHING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6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22-5751-61-01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HINGE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22-7141-00-03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SPACER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9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22-7301-02-01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INTAKE SEAL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22-7312-00-07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SPRING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22-7610-00-01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BOLT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6" w:right="49"/>
              <w:jc w:val="center"/>
            </w:pPr>
            <w:r>
              <w:t>20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22-7611-21-01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EXTENSION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22-7611-60-04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KNOB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2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22-7924-00-01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  <w:jc w:val="center"/>
            </w:pPr>
            <w:r>
              <w:t>BRACKET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</w:tbl>
    <w:p w:rsidR="00255BC0" w:rsidRDefault="00255BC0">
      <w:pPr>
        <w:jc w:val="center"/>
        <w:sectPr w:rsidR="00255BC0">
          <w:pgSz w:w="12240" w:h="15840"/>
          <w:pgMar w:top="1420" w:right="1720" w:bottom="280" w:left="1720" w:header="720" w:footer="720" w:gutter="0"/>
          <w:cols w:space="720"/>
        </w:sectPr>
      </w:pPr>
    </w:p>
    <w:tbl>
      <w:tblPr>
        <w:tblW w:w="0" w:type="auto"/>
        <w:tblInd w:w="867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  <w:insideH w:val="single" w:sz="2" w:space="0" w:color="CDCDCD"/>
          <w:insideV w:val="single" w:sz="2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54"/>
        <w:gridCol w:w="929"/>
      </w:tblGrid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2-250-234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GASKET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206K11810D0202S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ANNUNCATOR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20-1200-01-01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JACK POINT PLATE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2-293-309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KNOB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3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172-003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20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172-020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15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245-026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PLUG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47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245-032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PLUG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265-255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CONNECTOR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5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301.12.0051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CANOPY RAIL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5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301.12.0052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CANOPY RAIL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139-4B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FITTING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301.12.0056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SCREW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24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301.12.007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SCOOP WINDOW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301.25.4009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SCOOP WINDOW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315-633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STOP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329-036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BOLT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329-239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BOLT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  <w:ind w:left="-1"/>
            </w:pPr>
            <w:r>
              <w:t>41006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RIVET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  <w:ind w:left="-1"/>
            </w:pPr>
            <w:r>
              <w:t>41012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RIVET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78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5934PD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OVERHAULED ALTIMETER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420420-1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CLAMP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6004-2RS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WHEEL BEARINGS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  <w:ind w:left="-1"/>
            </w:pPr>
            <w:r>
              <w:t>5001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VACUM GAUGE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60618-1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PIN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87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600-802B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BULB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60617-1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SOCKET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29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610-003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SPRING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9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654-006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76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656-057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27" w:right="27"/>
              <w:jc w:val="center"/>
            </w:pPr>
            <w:r>
              <w:t>100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658-015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21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8000B800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AIRSPEED INDICATOR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864-011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receptacle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22-2727-11-00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RUDDER PEDAL LH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825-350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RUBBER CHANNEL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10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22-7930-10-00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OIL PRESS GAUGE KIT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22-7611-20-00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CONTROL CABLE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22-7611-21-00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CONTROL CABLE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  <w:ind w:left="-1"/>
            </w:pPr>
            <w:r>
              <w:t>181100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FLOOR MAT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  <w:ind w:left="-1"/>
            </w:pPr>
            <w:r>
              <w:t>181101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FLOOR MAT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AA335-6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6" w:right="49"/>
              <w:jc w:val="center"/>
            </w:pPr>
            <w:r>
              <w:t>17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CVA110714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FUEL SUMP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2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CH48108-1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OIL FILTER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0" w:right="43"/>
              <w:jc w:val="center"/>
            </w:pPr>
            <w:r>
              <w:rPr>
                <w:w w:val="95"/>
              </w:rPr>
              <w:t>4</w:t>
            </w:r>
          </w:p>
        </w:tc>
      </w:tr>
    </w:tbl>
    <w:p w:rsidR="00255BC0" w:rsidRDefault="00255BC0">
      <w:pPr>
        <w:jc w:val="center"/>
        <w:sectPr w:rsidR="00255BC0">
          <w:pgSz w:w="12240" w:h="15840"/>
          <w:pgMar w:top="1440" w:right="1720" w:bottom="280" w:left="1720" w:header="720" w:footer="720" w:gutter="0"/>
          <w:cols w:space="720"/>
        </w:sectPr>
      </w:pPr>
    </w:p>
    <w:tbl>
      <w:tblPr>
        <w:tblW w:w="0" w:type="auto"/>
        <w:tblInd w:w="867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  <w:insideH w:val="single" w:sz="2" w:space="0" w:color="CDCDCD"/>
          <w:insideV w:val="single" w:sz="2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54"/>
        <w:gridCol w:w="929"/>
      </w:tblGrid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C3L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FUEL CAP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C6846P-6Z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 PLATE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DC0001-2B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EX RISER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DC0001-3B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EX RISER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DC0001-5B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EX RISER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DS180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SPRING DISC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D11351-632-3B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 PLATE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38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DIN912-M6X85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SCREW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DC0001-005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EX CLAMP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DIN966A-M3X8-A2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SCREW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30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DIN9835-32X32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NLG RUBBER SMALL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10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05-00704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ORING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JN116-83-78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SCREW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99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MFW1078KD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LOCK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14V MOD1-W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LIGHT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CCA-1550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FUEL DRAIN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MS14144-4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9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MS171540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ROLL PIN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18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MS16996-11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SCREW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46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MS21255-6RS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ROD END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3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MS24586C50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SPRING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MS24586C207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SPRING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NAS1515M8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24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OR108N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ORING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19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PAF10070P11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PAPZ0808P10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PAPZ1208P10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5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20-2722-21-01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ANTI SKID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20-2722-01-01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20-2720-00-02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20-2704-00-04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20-2700-21-00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CABLE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20-2700-20-02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SPRING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3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20-0600-01-05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PANEL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20-0600-01-04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HINGE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191-078-023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LEVER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6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190-031-0B2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AMMETER KIT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130332-1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NUT PLATE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23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11-02573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LIGHT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1050-1102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SWITCH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7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1-480305-0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CONNECTOR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86"/>
            </w:pPr>
            <w:r>
              <w:rPr>
                <w:w w:val="95"/>
              </w:rPr>
              <w:t>4</w:t>
            </w:r>
          </w:p>
        </w:tc>
      </w:tr>
      <w:tr w:rsidR="00255BC0">
        <w:trPr>
          <w:trHeight w:hRule="exact" w:val="300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1-480319-0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CONNECTOR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14</w:t>
            </w:r>
          </w:p>
        </w:tc>
      </w:tr>
      <w:tr w:rsidR="00255BC0">
        <w:trPr>
          <w:trHeight w:hRule="exact" w:val="302"/>
        </w:trPr>
        <w:tc>
          <w:tcPr>
            <w:tcW w:w="1980" w:type="dxa"/>
          </w:tcPr>
          <w:p w:rsidR="00255BC0" w:rsidRDefault="00151590">
            <w:pPr>
              <w:pStyle w:val="TableParagraph"/>
            </w:pPr>
            <w:r>
              <w:t>0716-015</w:t>
            </w:r>
          </w:p>
        </w:tc>
        <w:tc>
          <w:tcPr>
            <w:tcW w:w="4154" w:type="dxa"/>
          </w:tcPr>
          <w:p w:rsidR="00255BC0" w:rsidRDefault="00151590">
            <w:pPr>
              <w:pStyle w:val="TableParagraph"/>
            </w:pPr>
            <w:r>
              <w:t>FITTING</w:t>
            </w:r>
          </w:p>
        </w:tc>
        <w:tc>
          <w:tcPr>
            <w:tcW w:w="929" w:type="dxa"/>
          </w:tcPr>
          <w:p w:rsidR="00255BC0" w:rsidRDefault="00151590">
            <w:pPr>
              <w:pStyle w:val="TableParagraph"/>
              <w:ind w:left="333"/>
            </w:pPr>
            <w:r>
              <w:t>25</w:t>
            </w:r>
          </w:p>
        </w:tc>
      </w:tr>
    </w:tbl>
    <w:p w:rsidR="00255BC0" w:rsidRDefault="00255BC0">
      <w:pPr>
        <w:sectPr w:rsidR="00255BC0">
          <w:pgSz w:w="12240" w:h="15840"/>
          <w:pgMar w:top="1440" w:right="1720" w:bottom="280" w:left="1720" w:header="720" w:footer="720" w:gutter="0"/>
          <w:cols w:space="720"/>
        </w:sectPr>
      </w:pPr>
    </w:p>
    <w:tbl>
      <w:tblPr>
        <w:tblW w:w="0" w:type="auto"/>
        <w:tblInd w:w="1247" w:type="dxa"/>
        <w:tblBorders>
          <w:top w:val="single" w:sz="2" w:space="0" w:color="CDCDCD"/>
          <w:left w:val="single" w:sz="2" w:space="0" w:color="CDCDCD"/>
          <w:bottom w:val="single" w:sz="2" w:space="0" w:color="CDCDCD"/>
          <w:right w:val="single" w:sz="2" w:space="0" w:color="CDCDCD"/>
          <w:insideH w:val="single" w:sz="2" w:space="0" w:color="CDCDCD"/>
          <w:insideV w:val="single" w:sz="2" w:space="0" w:color="CDCD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154"/>
        <w:gridCol w:w="929"/>
      </w:tblGrid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05-02634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COVER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05-02633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COVER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05-00704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ORING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02-WHITE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VINYL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015-001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EGT PROBE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XM4MT-C3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ROD END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5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W-2040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19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W-2012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VM0150-00500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ORING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VM0350-04500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ORING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VFM15F11K02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RELAY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VF4-65F11-S01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RELAY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VF4-45F11-1432794-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RELAY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T46PE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FITTING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9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TIGK51-2CD1RDXA1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SWITCH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SMB003-0200-7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ISOLATER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RAYRIMN.6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SEALANT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32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R100-18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CLIP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20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P0026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WASHER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23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P0014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TUBE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PAF2511-5P10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BUSHING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P7-900001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PTT SWITCH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06-16956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BRAKE LINING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33"/>
            </w:pPr>
            <w:r>
              <w:t>19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06-01595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BRAKE DISC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504C61-2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TIRE NOSE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302-005-400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TUBE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3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  <w:ind w:left="-1"/>
            </w:pPr>
            <w:r>
              <w:t>7034600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LIGHT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2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BA-235E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FILTER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5</w:t>
            </w:r>
          </w:p>
        </w:tc>
      </w:tr>
      <w:tr w:rsidR="00255BC0" w:rsidTr="00F929B8">
        <w:trPr>
          <w:trHeight w:hRule="exact" w:val="300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YTX24HL-BS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Battery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  <w:tr w:rsidR="00255BC0" w:rsidTr="00F929B8">
        <w:trPr>
          <w:trHeight w:hRule="exact" w:val="302"/>
        </w:trPr>
        <w:tc>
          <w:tcPr>
            <w:tcW w:w="1980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30-9d</w:t>
            </w:r>
          </w:p>
        </w:tc>
        <w:tc>
          <w:tcPr>
            <w:tcW w:w="4154" w:type="dxa"/>
            <w:vAlign w:val="center"/>
          </w:tcPr>
          <w:p w:rsidR="00255BC0" w:rsidRDefault="00151590" w:rsidP="00F929B8">
            <w:pPr>
              <w:pStyle w:val="TableParagraph"/>
            </w:pPr>
            <w:r>
              <w:t>Caliper</w:t>
            </w:r>
          </w:p>
        </w:tc>
        <w:tc>
          <w:tcPr>
            <w:tcW w:w="929" w:type="dxa"/>
            <w:vAlign w:val="center"/>
          </w:tcPr>
          <w:p w:rsidR="00255BC0" w:rsidRDefault="00151590" w:rsidP="00F929B8">
            <w:pPr>
              <w:pStyle w:val="TableParagraph"/>
              <w:ind w:left="386"/>
            </w:pPr>
            <w:r>
              <w:rPr>
                <w:w w:val="95"/>
              </w:rPr>
              <w:t>1</w:t>
            </w:r>
          </w:p>
        </w:tc>
      </w:tr>
    </w:tbl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rPr>
          <w:b/>
        </w:rPr>
      </w:pPr>
    </w:p>
    <w:p w:rsidR="00255BC0" w:rsidRDefault="00255BC0">
      <w:pPr>
        <w:pStyle w:val="BodyText"/>
        <w:spacing w:before="2"/>
        <w:rPr>
          <w:b/>
          <w:sz w:val="15"/>
        </w:rPr>
      </w:pPr>
    </w:p>
    <w:p w:rsidR="00255BC0" w:rsidRDefault="00151590">
      <w:pPr>
        <w:spacing w:before="59"/>
        <w:ind w:left="100"/>
        <w:rPr>
          <w:b/>
          <w:sz w:val="20"/>
        </w:rPr>
      </w:pPr>
      <w:r>
        <w:rPr>
          <w:b/>
          <w:sz w:val="20"/>
        </w:rPr>
        <w:t xml:space="preserve">* Potential bidders can contact James Young phone: 254-867-2607 or email: </w:t>
      </w:r>
      <w:hyperlink r:id="rId12">
        <w:r>
          <w:rPr>
            <w:b/>
            <w:color w:val="0000FF"/>
            <w:sz w:val="20"/>
            <w:u w:val="single" w:color="0000FF"/>
          </w:rPr>
          <w:t xml:space="preserve">james.young@tstc.edu </w:t>
        </w:r>
      </w:hyperlink>
      <w:r>
        <w:rPr>
          <w:b/>
          <w:sz w:val="20"/>
        </w:rPr>
        <w:t>prior to due date to schedule an appointment to see items.</w:t>
      </w:r>
    </w:p>
    <w:p w:rsidR="00255BC0" w:rsidRDefault="00255BC0">
      <w:pPr>
        <w:rPr>
          <w:sz w:val="20"/>
        </w:rPr>
        <w:sectPr w:rsidR="00255BC0">
          <w:pgSz w:w="12240" w:h="15840"/>
          <w:pgMar w:top="1440" w:right="1380" w:bottom="280" w:left="1340" w:header="720" w:footer="720" w:gutter="0"/>
          <w:cols w:space="720"/>
        </w:sectPr>
      </w:pPr>
    </w:p>
    <w:p w:rsidR="00255BC0" w:rsidRDefault="00151590">
      <w:pPr>
        <w:spacing w:before="19"/>
        <w:ind w:left="4016" w:right="639" w:hanging="3120"/>
        <w:rPr>
          <w:b/>
          <w:sz w:val="28"/>
        </w:rPr>
      </w:pPr>
      <w:r>
        <w:rPr>
          <w:b/>
          <w:sz w:val="28"/>
        </w:rPr>
        <w:t>Sealed Bids for Surplus Diamond DA</w:t>
      </w:r>
      <w:r w:rsidR="00A8583B">
        <w:rPr>
          <w:b/>
          <w:sz w:val="28"/>
        </w:rPr>
        <w:t>-20 Aircraft Parts (SB-16-RB-004</w:t>
      </w:r>
      <w:r>
        <w:rPr>
          <w:b/>
          <w:sz w:val="28"/>
        </w:rPr>
        <w:t>) BID PROPOSAL</w:t>
      </w:r>
    </w:p>
    <w:p w:rsidR="00255BC0" w:rsidRDefault="00255BC0">
      <w:pPr>
        <w:pStyle w:val="BodyText"/>
        <w:rPr>
          <w:b/>
          <w:sz w:val="28"/>
        </w:rPr>
      </w:pPr>
    </w:p>
    <w:p w:rsidR="00255BC0" w:rsidRDefault="00151590">
      <w:pPr>
        <w:pStyle w:val="BodyText"/>
        <w:spacing w:before="175"/>
        <w:ind w:left="200" w:right="565" w:hanging="1"/>
      </w:pPr>
      <w:r>
        <w:t>Use this form to submit bid. Additional information may be attached. Submission of a bid notes that vendor certifies agreement to all the Terms and Specifications.</w:t>
      </w:r>
    </w:p>
    <w:p w:rsidR="00255BC0" w:rsidRDefault="00255BC0">
      <w:pPr>
        <w:pStyle w:val="BodyText"/>
        <w:spacing w:before="1"/>
        <w:rPr>
          <w:sz w:val="22"/>
        </w:rPr>
      </w:pPr>
    </w:p>
    <w:tbl>
      <w:tblPr>
        <w:tblW w:w="0" w:type="auto"/>
        <w:tblInd w:w="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251"/>
      </w:tblGrid>
      <w:tr w:rsidR="00255BC0">
        <w:trPr>
          <w:trHeight w:hRule="exact" w:val="360"/>
        </w:trPr>
        <w:tc>
          <w:tcPr>
            <w:tcW w:w="2335" w:type="dxa"/>
          </w:tcPr>
          <w:p w:rsidR="00255BC0" w:rsidRDefault="00151590">
            <w:pPr>
              <w:pStyle w:val="TableParagraph"/>
              <w:spacing w:before="0" w:line="265" w:lineRule="exact"/>
              <w:ind w:left="103"/>
              <w:rPr>
                <w:b/>
              </w:rPr>
            </w:pPr>
            <w:r>
              <w:rPr>
                <w:b/>
              </w:rPr>
              <w:t>Total Bid</w:t>
            </w:r>
          </w:p>
        </w:tc>
        <w:tc>
          <w:tcPr>
            <w:tcW w:w="2251" w:type="dxa"/>
          </w:tcPr>
          <w:p w:rsidR="00255BC0" w:rsidRDefault="00151590">
            <w:pPr>
              <w:pStyle w:val="TableParagraph"/>
              <w:spacing w:before="0" w:line="265" w:lineRule="exact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55BC0" w:rsidRDefault="00151590">
      <w:pPr>
        <w:spacing w:line="170" w:lineRule="exact"/>
        <w:ind w:left="3616" w:right="3380"/>
        <w:jc w:val="center"/>
        <w:rPr>
          <w:i/>
          <w:sz w:val="14"/>
        </w:rPr>
      </w:pPr>
      <w:r>
        <w:rPr>
          <w:i/>
          <w:sz w:val="14"/>
        </w:rPr>
        <w:t>*state sales tax will be applied if applicable.</w:t>
      </w:r>
    </w:p>
    <w:p w:rsidR="00255BC0" w:rsidRDefault="00255BC0">
      <w:pPr>
        <w:pStyle w:val="BodyText"/>
        <w:rPr>
          <w:i/>
          <w:sz w:val="14"/>
        </w:rPr>
      </w:pPr>
    </w:p>
    <w:p w:rsidR="00255BC0" w:rsidRDefault="00255BC0">
      <w:pPr>
        <w:pStyle w:val="BodyText"/>
        <w:spacing w:before="9"/>
        <w:rPr>
          <w:i/>
          <w:sz w:val="12"/>
        </w:rPr>
      </w:pPr>
    </w:p>
    <w:p w:rsidR="00255BC0" w:rsidRDefault="00151590" w:rsidP="007A2BA1">
      <w:pPr>
        <w:pStyle w:val="Heading2"/>
        <w:spacing w:line="360" w:lineRule="auto"/>
        <w:ind w:left="200"/>
      </w:pPr>
      <w:r>
        <w:t>Acknowledgement of Addenda (if applicable):</w:t>
      </w:r>
    </w:p>
    <w:p w:rsidR="00255BC0" w:rsidRDefault="00151590" w:rsidP="007A2BA1">
      <w:pPr>
        <w:pStyle w:val="BodyText"/>
        <w:spacing w:before="56" w:line="276" w:lineRule="auto"/>
        <w:ind w:left="200" w:right="394"/>
      </w:pPr>
      <w:r>
        <w:t>Acknowledge receipt of the following addenda (initial if applicable). Failure to properly acknowledge addenda may result in disqualification.</w:t>
      </w:r>
    </w:p>
    <w:p w:rsidR="00255BC0" w:rsidRDefault="00151590" w:rsidP="007A2BA1">
      <w:pPr>
        <w:pStyle w:val="BodyText"/>
        <w:tabs>
          <w:tab w:val="left" w:pos="994"/>
          <w:tab w:val="left" w:pos="4448"/>
          <w:tab w:val="left" w:pos="4813"/>
          <w:tab w:val="left" w:pos="5607"/>
          <w:tab w:val="left" w:pos="9061"/>
        </w:tabs>
        <w:spacing w:before="240"/>
        <w:ind w:left="2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Addendum #1 -</w:t>
      </w:r>
      <w:r>
        <w:rPr>
          <w:spacing w:val="-4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Addendum #2 - Posted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55BC0" w:rsidRDefault="00255BC0">
      <w:pPr>
        <w:pStyle w:val="BodyText"/>
      </w:pPr>
    </w:p>
    <w:p w:rsidR="00255BC0" w:rsidRDefault="00255BC0">
      <w:pPr>
        <w:pStyle w:val="BodyText"/>
      </w:pPr>
    </w:p>
    <w:p w:rsidR="00255BC0" w:rsidRDefault="00255BC0">
      <w:pPr>
        <w:pStyle w:val="BodyText"/>
        <w:spacing w:before="5"/>
        <w:rPr>
          <w:sz w:val="23"/>
        </w:rPr>
      </w:pPr>
    </w:p>
    <w:p w:rsidR="00255BC0" w:rsidRDefault="000F45BE">
      <w:pPr>
        <w:pStyle w:val="BodyText"/>
        <w:tabs>
          <w:tab w:val="left" w:pos="9399"/>
        </w:tabs>
        <w:spacing w:before="59"/>
        <w:ind w:left="5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-169545</wp:posOffset>
                </wp:positionV>
                <wp:extent cx="3221355" cy="83439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8"/>
                              <w:gridCol w:w="3555"/>
                            </w:tblGrid>
                            <w:tr w:rsidR="00A8583B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18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spacing w:before="0" w:line="203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Bidder’s Name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tabs>
                                      <w:tab w:val="left" w:pos="7773"/>
                                    </w:tabs>
                                    <w:spacing w:before="0" w:line="203" w:lineRule="exact"/>
                                    <w:ind w:left="33" w:right="-4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8583B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518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spacing w:before="4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tabs>
                                      <w:tab w:val="left" w:pos="2805"/>
                                    </w:tabs>
                                    <w:spacing w:before="43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8583B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518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spacing w:before="4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</w:tcPr>
                                <w:p w:rsidR="00A8583B" w:rsidRDefault="00A8583B">
                                  <w:pPr>
                                    <w:pStyle w:val="TableParagraph"/>
                                    <w:tabs>
                                      <w:tab w:val="left" w:pos="7773"/>
                                    </w:tabs>
                                    <w:spacing w:before="44"/>
                                    <w:ind w:left="33" w:right="-4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8583B" w:rsidRDefault="00A858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pt;margin-top:-13.35pt;width:253.65pt;height:65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8"/>
                        <w:gridCol w:w="3555"/>
                      </w:tblGrid>
                      <w:tr w:rsidR="00A8583B">
                        <w:trPr>
                          <w:trHeight w:hRule="exact" w:val="283"/>
                        </w:trPr>
                        <w:tc>
                          <w:tcPr>
                            <w:tcW w:w="1518" w:type="dxa"/>
                          </w:tcPr>
                          <w:p w:rsidR="00A8583B" w:rsidRDefault="00A8583B">
                            <w:pPr>
                              <w:pStyle w:val="TableParagraph"/>
                              <w:spacing w:before="0" w:line="203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Bidder’s Name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 w:rsidR="00A8583B" w:rsidRDefault="00A8583B">
                            <w:pPr>
                              <w:pStyle w:val="TableParagraph"/>
                              <w:tabs>
                                <w:tab w:val="left" w:pos="7773"/>
                              </w:tabs>
                              <w:spacing w:before="0" w:line="203" w:lineRule="exact"/>
                              <w:ind w:left="33" w:right="-42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8583B">
                        <w:trPr>
                          <w:trHeight w:hRule="exact" w:val="368"/>
                        </w:trPr>
                        <w:tc>
                          <w:tcPr>
                            <w:tcW w:w="1518" w:type="dxa"/>
                          </w:tcPr>
                          <w:p w:rsidR="00A8583B" w:rsidRDefault="00A8583B">
                            <w:pPr>
                              <w:pStyle w:val="TableParagraph"/>
                              <w:spacing w:before="4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 w:rsidR="00A8583B" w:rsidRDefault="00A8583B">
                            <w:pPr>
                              <w:pStyle w:val="TableParagraph"/>
                              <w:tabs>
                                <w:tab w:val="left" w:pos="2805"/>
                              </w:tabs>
                              <w:spacing w:before="43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</w:tc>
                      </w:tr>
                      <w:tr w:rsidR="00A8583B">
                        <w:trPr>
                          <w:trHeight w:hRule="exact" w:val="662"/>
                        </w:trPr>
                        <w:tc>
                          <w:tcPr>
                            <w:tcW w:w="1518" w:type="dxa"/>
                          </w:tcPr>
                          <w:p w:rsidR="00A8583B" w:rsidRDefault="00A8583B">
                            <w:pPr>
                              <w:pStyle w:val="TableParagraph"/>
                              <w:spacing w:before="4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555" w:type="dxa"/>
                          </w:tcPr>
                          <w:p w:rsidR="00A8583B" w:rsidRDefault="00A8583B">
                            <w:pPr>
                              <w:pStyle w:val="TableParagraph"/>
                              <w:tabs>
                                <w:tab w:val="left" w:pos="7773"/>
                              </w:tabs>
                              <w:spacing w:before="44"/>
                              <w:ind w:left="33" w:right="-42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A8583B" w:rsidRDefault="00A858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590">
        <w:rPr>
          <w:w w:val="99"/>
          <w:u w:val="single"/>
        </w:rPr>
        <w:t xml:space="preserve"> </w:t>
      </w:r>
      <w:r w:rsidR="00151590">
        <w:rPr>
          <w:u w:val="single"/>
        </w:rPr>
        <w:tab/>
      </w:r>
    </w:p>
    <w:p w:rsidR="00255BC0" w:rsidRDefault="00255BC0">
      <w:pPr>
        <w:pStyle w:val="BodyText"/>
      </w:pPr>
    </w:p>
    <w:p w:rsidR="00255BC0" w:rsidRDefault="00255BC0">
      <w:pPr>
        <w:pStyle w:val="BodyText"/>
      </w:pPr>
    </w:p>
    <w:p w:rsidR="00255BC0" w:rsidRDefault="000F45BE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161925</wp:posOffset>
                </wp:positionV>
                <wp:extent cx="4935855" cy="0"/>
                <wp:effectExtent l="10160" t="13970" r="698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585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10D7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3pt,12.75pt" to="53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C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" strokeweight=".08431mm">
                <w10:wrap type="topAndBottom" anchorx="page"/>
              </v:line>
            </w:pict>
          </mc:Fallback>
        </mc:AlternateContent>
      </w:r>
    </w:p>
    <w:p w:rsidR="00255BC0" w:rsidRDefault="00255BC0">
      <w:pPr>
        <w:pStyle w:val="BodyText"/>
        <w:spacing w:before="8"/>
        <w:rPr>
          <w:sz w:val="28"/>
        </w:rPr>
      </w:pPr>
    </w:p>
    <w:p w:rsidR="00255BC0" w:rsidRDefault="00151590">
      <w:pPr>
        <w:pStyle w:val="BodyText"/>
        <w:tabs>
          <w:tab w:val="left" w:pos="4791"/>
          <w:tab w:val="left" w:pos="7212"/>
        </w:tabs>
        <w:spacing w:before="59"/>
        <w:ind w:left="336"/>
      </w:pP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55BC0">
      <w:pgSz w:w="12240" w:h="15840"/>
      <w:pgMar w:top="1420" w:right="14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3B" w:rsidRDefault="00A8583B" w:rsidP="00A8583B">
      <w:r>
        <w:separator/>
      </w:r>
    </w:p>
  </w:endnote>
  <w:endnote w:type="continuationSeparator" w:id="0">
    <w:p w:rsidR="00A8583B" w:rsidRDefault="00A8583B" w:rsidP="00A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3B" w:rsidRDefault="00A85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3B" w:rsidRDefault="00A8583B" w:rsidP="00A8583B">
      <w:r>
        <w:separator/>
      </w:r>
    </w:p>
  </w:footnote>
  <w:footnote w:type="continuationSeparator" w:id="0">
    <w:p w:rsidR="00A8583B" w:rsidRDefault="00A8583B" w:rsidP="00A8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1D8"/>
    <w:multiLevelType w:val="hybridMultilevel"/>
    <w:tmpl w:val="729C4198"/>
    <w:lvl w:ilvl="0" w:tplc="B64889B4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4C02F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030E6954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166EC1A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A24F41A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484548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04C23C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3B4405C0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D1123C06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" w15:restartNumberingAfterBreak="0">
    <w:nsid w:val="7F9B3D5C"/>
    <w:multiLevelType w:val="hybridMultilevel"/>
    <w:tmpl w:val="80C22F7E"/>
    <w:lvl w:ilvl="0" w:tplc="5AF4CEA8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1BC46F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75F6F1E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B966FDB2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49549DE4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CFA44438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6CC8C9FA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161CAD78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7BA4B81A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0"/>
    <w:rsid w:val="000F45BE"/>
    <w:rsid w:val="00151590"/>
    <w:rsid w:val="00255BC0"/>
    <w:rsid w:val="006D2B1B"/>
    <w:rsid w:val="007A2BA1"/>
    <w:rsid w:val="00875930"/>
    <w:rsid w:val="00A8583B"/>
    <w:rsid w:val="00E04C5C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53CF8-1AFE-4B60-80BA-E7A86BA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4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9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3B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8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young@tst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stc.edu/procurement/viewsols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brown@tst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AAAA-A782-4601-90E3-8E935734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TECHNICAL COLLEGE</vt:lpstr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TECHNICAL COLLEGE</dc:title>
  <dc:creator>Purchase</dc:creator>
  <cp:lastModifiedBy>Ratchel K Brown</cp:lastModifiedBy>
  <cp:revision>4</cp:revision>
  <cp:lastPrinted>2016-06-03T15:58:00Z</cp:lastPrinted>
  <dcterms:created xsi:type="dcterms:W3CDTF">2016-06-13T16:57:00Z</dcterms:created>
  <dcterms:modified xsi:type="dcterms:W3CDTF">2016-06-13T17:43:00Z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2016-06-03T00:00:00Z</vt:filetime>
  </property>
</Properties>
</file>